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B" w:rsidRDefault="00C470A2">
      <w:r>
        <w:t xml:space="preserve">Name___________________________________________________ </w:t>
      </w:r>
      <w:r w:rsidR="00101DB6">
        <w:t xml:space="preserve">MAKEUP </w:t>
      </w:r>
      <w:r w:rsidR="00155993">
        <w:t xml:space="preserve">Entry Slip </w:t>
      </w:r>
      <w:r>
        <w:t xml:space="preserve">SOHCAHTOA </w:t>
      </w:r>
      <w:r w:rsidR="00444751">
        <w:t xml:space="preserve">and reference angles </w:t>
      </w:r>
      <w:r>
        <w:t>9-</w:t>
      </w:r>
      <w:r w:rsidR="00155993">
        <w:t>21</w:t>
      </w:r>
      <w:r>
        <w:t xml:space="preserve">-17 hour 1 2 </w:t>
      </w:r>
      <w:proofErr w:type="gramStart"/>
      <w:r>
        <w:t>3  4</w:t>
      </w:r>
      <w:proofErr w:type="gramEnd"/>
      <w:r>
        <w:t xml:space="preserve"> 5 6 7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C470A2" w:rsidTr="00C470A2">
        <w:tc>
          <w:tcPr>
            <w:tcW w:w="3886" w:type="dxa"/>
          </w:tcPr>
          <w:p w:rsidR="00C470A2" w:rsidRDefault="00C470A2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056FA" wp14:editId="6BD57063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1in;width:18.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" filled="f" stroked="f">
                      <v:textbox>
                        <w:txbxContent>
                          <w:p w:rsidR="00C470A2" w:rsidRDefault="00C470A2" w:rsidP="00C470A2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0FACA" wp14:editId="15B1F5DF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5DFD69" wp14:editId="03CF8774">
                                        <wp:extent cx="41910" cy="38843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0.9pt;margin-top:69.7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jDDAIAAPM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ysFleLakWJQFM1m5ezZc7A65dg50P8JMGQdGDUY+szOD88&#10;hJiK4fWLS8pl4V5pnduvLekZXc2reQ64sBgVcTq1Mowuy7TGeUkcP9omB0eu9HjGBNqeSCeeI+M4&#10;bAd0TEpsoTkifQ/jFOKvwUMH/jclPU4go+HXnntJif5sUcLVdDZLI5svs/lVhRd/adleWrgVCMVo&#10;pGQ83sY85iPXG5S6VVmG10pOteJkZXVOvyCN7uU9e73+1c0z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JxLiMMMAgAA&#10;8w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C470A2" w:rsidRDefault="00C470A2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DFD69" wp14:editId="03CF8774">
                                  <wp:extent cx="41910" cy="3884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2215C" wp14:editId="0936ACDA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0.3pt;margin-top:74.25pt;width:18.4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" filled="f" stroked="f">
                      <v:textbox>
                        <w:txbxContent>
                          <w:p w:rsidR="00C470A2" w:rsidRDefault="00C470A2" w:rsidP="00C470A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91E64A" wp14:editId="253C561D">
                  <wp:extent cx="2330605" cy="2330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470A2" w:rsidRDefault="00C470A2">
            <w:r>
              <w:t>Directions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Plot M(</w:t>
            </w:r>
            <w:r w:rsidR="00155993">
              <w:t>-</w:t>
            </w:r>
            <w:r w:rsidR="00101DB6">
              <w:t>3</w:t>
            </w:r>
            <w:r>
              <w:t xml:space="preserve">, </w:t>
            </w:r>
            <w:r w:rsidR="00101DB6">
              <w:t>5</w:t>
            </w:r>
            <w:r>
              <w:t>)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related right triangle formed with X AXIS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State all three related trigonometric ratios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acute angle POM formed with X AXIS, ORIGIN and given point M (give exact and approximate)</w:t>
            </w:r>
          </w:p>
          <w:p w:rsidR="00444751" w:rsidRDefault="00444751" w:rsidP="00C470A2">
            <w:pPr>
              <w:pStyle w:val="ListParagraph"/>
              <w:numPr>
                <w:ilvl w:val="0"/>
                <w:numId w:val="1"/>
              </w:numPr>
            </w:pPr>
            <w:r>
              <w:t>Find the 2</w:t>
            </w:r>
            <w:r w:rsidRPr="00444751">
              <w:rPr>
                <w:vertAlign w:val="superscript"/>
              </w:rPr>
              <w:t>nd</w:t>
            </w:r>
            <w:r>
              <w:t xml:space="preserve"> quadrant angle </w:t>
            </w:r>
          </w:p>
          <w:p w:rsidR="00444751" w:rsidRDefault="00444751" w:rsidP="00444751">
            <w:pPr>
              <w:pStyle w:val="ListParagraph"/>
            </w:pPr>
            <w:r w:rsidRPr="00444751">
              <w:rPr>
                <w:position w:val="-6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13.8pt" o:ole="">
                  <v:imagedata r:id="rId9" o:title=""/>
                </v:shape>
                <o:OLEObject Type="Embed" ProgID="Equation.DSMT4" ShapeID="_x0000_i1025" DrawAspect="Content" ObjectID="_1567840031" r:id="rId10"/>
              </w:object>
            </w:r>
          </w:p>
          <w:p w:rsidR="00C470A2" w:rsidRDefault="00C470A2"/>
        </w:tc>
        <w:tc>
          <w:tcPr>
            <w:tcW w:w="5284" w:type="dxa"/>
          </w:tcPr>
          <w:p w:rsidR="00C470A2" w:rsidRDefault="00C470A2">
            <w:r>
              <w:t>SOH                              CAH                           TOA</w:t>
            </w:r>
          </w:p>
          <w:p w:rsidR="00C470A2" w:rsidRDefault="00C470A2">
            <w:r>
              <w:t>Exact Ratio                 Exact Ratio                Exact Ratio</w:t>
            </w:r>
          </w:p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>
            <w:r>
              <w:t xml:space="preserve">Show HOW you got approximate acute angle </w:t>
            </w:r>
            <w:r w:rsidR="00444751" w:rsidRPr="00444751">
              <w:rPr>
                <w:position w:val="-6"/>
              </w:rPr>
              <w:object w:dxaOrig="980" w:dyaOrig="279">
                <v:shape id="_x0000_i1026" type="#_x0000_t75" style="width:49.45pt;height:13.8pt" o:ole="">
                  <v:imagedata r:id="rId11" o:title=""/>
                </v:shape>
                <o:OLEObject Type="Embed" ProgID="Equation.DSMT4" ShapeID="_x0000_i1026" DrawAspect="Content" ObjectID="_1567840032" r:id="rId12"/>
              </w:object>
            </w:r>
            <w:r w:rsidR="00444751">
              <w:t xml:space="preserve"> </w:t>
            </w:r>
            <w:r>
              <w:t xml:space="preserve">related to this point </w:t>
            </w:r>
          </w:p>
          <w:p w:rsidR="00C470A2" w:rsidRDefault="00C470A2"/>
          <w:p w:rsidR="00C470A2" w:rsidRDefault="00C470A2"/>
          <w:p w:rsidR="00C470A2" w:rsidRDefault="00C470A2"/>
        </w:tc>
        <w:tc>
          <w:tcPr>
            <w:tcW w:w="2656" w:type="dxa"/>
          </w:tcPr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27" type="#_x0000_t75" style="width:58.9pt;height:13.8pt" o:ole="">
                  <v:imagedata r:id="rId13" o:title=""/>
                </v:shape>
                <o:OLEObject Type="Embed" ProgID="Equation.DSMT4" ShapeID="_x0000_i1027" DrawAspect="Content" ObjectID="_1567840033" r:id="rId14"/>
              </w:object>
            </w:r>
          </w:p>
          <w:p w:rsidR="00444751" w:rsidRDefault="00444751"/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28" type="#_x0000_t75" style="width:58.9pt;height:13.8pt" o:ole="">
                  <v:imagedata r:id="rId15" o:title=""/>
                </v:shape>
                <o:OLEObject Type="Embed" ProgID="Equation.DSMT4" ShapeID="_x0000_i1028" DrawAspect="Content" ObjectID="_1567840034" r:id="rId16"/>
              </w:object>
            </w:r>
          </w:p>
          <w:p w:rsidR="00C470A2" w:rsidRDefault="00C470A2"/>
          <w:p w:rsidR="00444751" w:rsidRDefault="00444751"/>
          <w:p w:rsidR="00444751" w:rsidRDefault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29" type="#_x0000_t75" style="width:58.9pt;height:13.8pt" o:ole="">
                  <v:imagedata r:id="rId17" o:title=""/>
                </v:shape>
                <o:OLEObject Type="Embed" ProgID="Equation.DSMT4" ShapeID="_x0000_i1029" DrawAspect="Content" ObjectID="_1567840035" r:id="rId18"/>
              </w:object>
            </w:r>
          </w:p>
          <w:p w:rsidR="00444751" w:rsidRDefault="00444751" w:rsidP="00444751"/>
          <w:p w:rsidR="00444751" w:rsidRDefault="00444751" w:rsidP="00444751"/>
          <w:p w:rsidR="00444751" w:rsidRDefault="00444751" w:rsidP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30" type="#_x0000_t75" style="width:58.9pt;height:13.8pt" o:ole="">
                  <v:imagedata r:id="rId19" o:title=""/>
                </v:shape>
                <o:OLEObject Type="Embed" ProgID="Equation.DSMT4" ShapeID="_x0000_i1030" DrawAspect="Content" ObjectID="_1567840036" r:id="rId20"/>
              </w:object>
            </w:r>
          </w:p>
          <w:p w:rsidR="00444751" w:rsidRDefault="00444751"/>
        </w:tc>
      </w:tr>
      <w:tr w:rsidR="00444751" w:rsidTr="00444751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B55CE" wp14:editId="3107C0F0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pt;margin-top:1in;width:18.4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C5KlcbDQIAAPg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18FD5" wp14:editId="32778D49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035266" wp14:editId="6D7CFF8C">
                                        <wp:extent cx="41910" cy="3884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0.9pt;margin-top:69.75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IL2U/YMAgAA&#10;+A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35266" wp14:editId="6D7CFF8C">
                                  <wp:extent cx="41910" cy="3884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F81F" wp14:editId="0F02857F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0.3pt;margin-top:74.25pt;width:18.4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At5VQoDQIA&#10;APg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C81082" wp14:editId="0C2E2DFC">
                  <wp:extent cx="2330605" cy="23306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Plot R(-</w:t>
            </w:r>
            <w:r w:rsidR="00101DB6">
              <w:t>1</w:t>
            </w:r>
            <w:r>
              <w:t>, -</w:t>
            </w:r>
            <w:r w:rsidR="00101DB6">
              <w:t>2</w:t>
            </w:r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acute angle POR formed with X AXIS, ORIGIN and given point R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the 3</w:t>
            </w:r>
            <w:r>
              <w:rPr>
                <w:vertAlign w:val="superscript"/>
              </w:rPr>
              <w:t>rd</w:t>
            </w:r>
            <w:r>
              <w:t xml:space="preserve"> quadrant angle </w:t>
            </w:r>
          </w:p>
          <w:p w:rsidR="00444751" w:rsidRDefault="00444751" w:rsidP="00CE6D3D">
            <w:pPr>
              <w:pStyle w:val="ListParagraph"/>
            </w:pPr>
            <w:r w:rsidRPr="00444751">
              <w:rPr>
                <w:position w:val="-6"/>
              </w:rPr>
              <w:object w:dxaOrig="720" w:dyaOrig="279">
                <v:shape id="_x0000_i1031" type="#_x0000_t75" style="width:36.35pt;height:13.8pt" o:ole="">
                  <v:imagedata r:id="rId21" o:title=""/>
                </v:shape>
                <o:OLEObject Type="Embed" ProgID="Equation.DSMT4" ShapeID="_x0000_i1031" DrawAspect="Content" ObjectID="_1567840037" r:id="rId22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9A18C0" w:rsidRPr="00444751">
              <w:rPr>
                <w:position w:val="-6"/>
              </w:rPr>
              <w:object w:dxaOrig="900" w:dyaOrig="279">
                <v:shape id="_x0000_i1032" type="#_x0000_t75" style="width:45.1pt;height:13.8pt" o:ole="">
                  <v:imagedata r:id="rId23" o:title=""/>
                </v:shape>
                <o:OLEObject Type="Embed" ProgID="Equation.DSMT4" ShapeID="_x0000_i1032" DrawAspect="Content" ObjectID="_1567840038" r:id="rId24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33" type="#_x0000_t75" style="width:53.8pt;height:13.8pt" o:ole="">
                  <v:imagedata r:id="rId25" o:title=""/>
                </v:shape>
                <o:OLEObject Type="Embed" ProgID="Equation.DSMT4" ShapeID="_x0000_i1033" DrawAspect="Content" ObjectID="_1567840039" r:id="rId26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34" type="#_x0000_t75" style="width:53.8pt;height:13.8pt" o:ole="">
                  <v:imagedata r:id="rId27" o:title=""/>
                </v:shape>
                <o:OLEObject Type="Embed" ProgID="Equation.DSMT4" ShapeID="_x0000_i1034" DrawAspect="Content" ObjectID="_1567840040" r:id="rId28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35" type="#_x0000_t75" style="width:53.8pt;height:13.8pt" o:ole="">
                  <v:imagedata r:id="rId29" o:title=""/>
                </v:shape>
                <o:OLEObject Type="Embed" ProgID="Equation.DSMT4" ShapeID="_x0000_i1035" DrawAspect="Content" ObjectID="_1567840041" r:id="rId30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36" type="#_x0000_t75" style="width:53.8pt;height:13.8pt" o:ole="">
                  <v:imagedata r:id="rId31" o:title=""/>
                </v:shape>
                <o:OLEObject Type="Embed" ProgID="Equation.DSMT4" ShapeID="_x0000_i1036" DrawAspect="Content" ObjectID="_1567840042" r:id="rId32"/>
              </w:object>
            </w:r>
          </w:p>
          <w:p w:rsidR="00444751" w:rsidRDefault="00444751" w:rsidP="00CE6D3D"/>
        </w:tc>
      </w:tr>
    </w:tbl>
    <w:p w:rsidR="00C470A2" w:rsidRDefault="00C47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444751" w:rsidTr="00CE6D3D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36719" wp14:editId="5687033F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pt;margin-top:1in;width:18.4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DylD3cDQIAAPk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46793" wp14:editId="1C562428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E78DE" wp14:editId="0B3F92FA">
                                        <wp:extent cx="41910" cy="38843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0.9pt;margin-top:69.75pt;width:21.0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CDQIAAPk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E78DE" wp14:editId="0B3F92FA">
                                  <wp:extent cx="41910" cy="3884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5DD63" wp14:editId="6EFAE40C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0.3pt;margin-top:74.25pt;width:18.4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BQDzDvDQIA&#10;APk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0B8C55" wp14:editId="181368FB">
                  <wp:extent cx="2330605" cy="23306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Plot T(</w:t>
            </w:r>
            <w:r w:rsidR="00155993">
              <w:t>5</w:t>
            </w:r>
            <w:r>
              <w:t>,</w:t>
            </w:r>
            <w:r w:rsidR="000872A9">
              <w:t>-</w:t>
            </w:r>
            <w:r w:rsidR="00101DB6">
              <w:t>3</w:t>
            </w:r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Find acute angle POR formed with X AXIS, ORIGIN and given point T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4th quadrant angle </w:t>
            </w:r>
          </w:p>
          <w:p w:rsidR="00444751" w:rsidRDefault="000872A9" w:rsidP="00CE6D3D">
            <w:pPr>
              <w:pStyle w:val="ListParagraph"/>
            </w:pPr>
            <w:r w:rsidRPr="00444751">
              <w:rPr>
                <w:position w:val="-6"/>
              </w:rPr>
              <w:object w:dxaOrig="740" w:dyaOrig="279">
                <v:shape id="_x0000_i1037" type="#_x0000_t75" style="width:37.1pt;height:13.8pt" o:ole="">
                  <v:imagedata r:id="rId33" o:title=""/>
                </v:shape>
                <o:OLEObject Type="Embed" ProgID="Equation.DSMT4" ShapeID="_x0000_i1037" DrawAspect="Content" ObjectID="_1567840043" r:id="rId34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042FE2" w:rsidRPr="00444751">
              <w:rPr>
                <w:position w:val="-6"/>
              </w:rPr>
              <w:object w:dxaOrig="920" w:dyaOrig="279">
                <v:shape id="_x0000_i1038" type="#_x0000_t75" style="width:45.8pt;height:13.8pt" o:ole="">
                  <v:imagedata r:id="rId35" o:title=""/>
                </v:shape>
                <o:OLEObject Type="Embed" ProgID="Equation.DSMT4" ShapeID="_x0000_i1038" DrawAspect="Content" ObjectID="_1567840044" r:id="rId36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039" type="#_x0000_t75" style="width:54.55pt;height:13.8pt" o:ole="">
                  <v:imagedata r:id="rId37" o:title=""/>
                </v:shape>
                <o:OLEObject Type="Embed" ProgID="Equation.DSMT4" ShapeID="_x0000_i1039" DrawAspect="Content" ObjectID="_1567840045" r:id="rId38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040" type="#_x0000_t75" style="width:54.55pt;height:13.8pt" o:ole="">
                  <v:imagedata r:id="rId39" o:title=""/>
                </v:shape>
                <o:OLEObject Type="Embed" ProgID="Equation.DSMT4" ShapeID="_x0000_i1040" DrawAspect="Content" ObjectID="_1567840046" r:id="rId40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Q4 </w:t>
            </w:r>
            <w:r w:rsidR="000872A9" w:rsidRPr="00444751">
              <w:rPr>
                <w:position w:val="-6"/>
              </w:rPr>
              <w:object w:dxaOrig="1100" w:dyaOrig="279">
                <v:shape id="_x0000_i1041" type="#_x0000_t75" style="width:54.55pt;height:13.8pt" o:ole="">
                  <v:imagedata r:id="rId41" o:title=""/>
                </v:shape>
                <o:OLEObject Type="Embed" ProgID="Equation.DSMT4" ShapeID="_x0000_i1041" DrawAspect="Content" ObjectID="_1567840047" r:id="rId42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Q4 </w:t>
            </w:r>
            <w:r w:rsidR="000872A9" w:rsidRPr="00444751">
              <w:rPr>
                <w:position w:val="-6"/>
              </w:rPr>
              <w:object w:dxaOrig="1100" w:dyaOrig="279">
                <v:shape id="_x0000_i1042" type="#_x0000_t75" style="width:54.55pt;height:13.8pt" o:ole="">
                  <v:imagedata r:id="rId43" o:title=""/>
                </v:shape>
                <o:OLEObject Type="Embed" ProgID="Equation.DSMT4" ShapeID="_x0000_i1042" DrawAspect="Content" ObjectID="_1567840048" r:id="rId44"/>
              </w:object>
            </w:r>
          </w:p>
          <w:p w:rsidR="00444751" w:rsidRDefault="00444751" w:rsidP="00CE6D3D"/>
        </w:tc>
      </w:tr>
    </w:tbl>
    <w:p w:rsidR="00444751" w:rsidRDefault="00444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902"/>
        <w:gridCol w:w="1980"/>
        <w:gridCol w:w="2250"/>
        <w:gridCol w:w="2340"/>
        <w:gridCol w:w="3708"/>
      </w:tblGrid>
      <w:tr w:rsidR="00A75432" w:rsidTr="00A75432">
        <w:tc>
          <w:tcPr>
            <w:tcW w:w="2436" w:type="dxa"/>
          </w:tcPr>
          <w:p w:rsidR="00A75432" w:rsidRDefault="00A75432"/>
        </w:tc>
        <w:tc>
          <w:tcPr>
            <w:tcW w:w="1902" w:type="dxa"/>
          </w:tcPr>
          <w:p w:rsidR="00A75432" w:rsidRDefault="00A75432">
            <w:r>
              <w:t xml:space="preserve">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1980" w:type="dxa"/>
          </w:tcPr>
          <w:p w:rsidR="00A75432" w:rsidRDefault="00A75432"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25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34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3708" w:type="dxa"/>
          </w:tcPr>
          <w:p w:rsidR="00A75432" w:rsidRDefault="00A75432">
            <w:r>
              <w:t>State angle in approximate radian measure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820" w:dyaOrig="279">
                <v:shape id="_x0000_i1043" type="#_x0000_t75" style="width:40.75pt;height:13.8pt" o:ole="">
                  <v:imagedata r:id="rId9" o:title=""/>
                </v:shape>
                <o:OLEObject Type="Embed" ProgID="Equation.DSMT4" ShapeID="_x0000_i1043" DrawAspect="Content" ObjectID="_1567840049" r:id="rId45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80" w:dyaOrig="279">
                <v:shape id="_x0000_i1044" type="#_x0000_t75" style="width:58.9pt;height:13.8pt" o:ole="">
                  <v:imagedata r:id="rId46" o:title=""/>
                </v:shape>
                <o:OLEObject Type="Embed" ProgID="Equation.DSMT4" ShapeID="_x0000_i1044" DrawAspect="Content" ObjectID="_1567840050" r:id="rId47"/>
              </w:object>
            </w:r>
          </w:p>
          <w:p w:rsidR="000872A9" w:rsidRDefault="000872A9"/>
          <w:p w:rsidR="00A75432" w:rsidRDefault="00A75432">
            <w:r>
              <w:t>Remember this is Q2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720" w:dyaOrig="279">
                <v:shape id="_x0000_i1045" type="#_x0000_t75" style="width:36.35pt;height:13.8pt" o:ole="">
                  <v:imagedata r:id="rId21" o:title=""/>
                </v:shape>
                <o:OLEObject Type="Embed" ProgID="Equation.DSMT4" ShapeID="_x0000_i1045" DrawAspect="Content" ObjectID="_1567840051" r:id="rId48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080" w:dyaOrig="279">
                <v:shape id="_x0000_i1046" type="#_x0000_t75" style="width:53.8pt;height:13.8pt" o:ole="">
                  <v:imagedata r:id="rId31" o:title=""/>
                </v:shape>
                <o:OLEObject Type="Embed" ProgID="Equation.DSMT4" ShapeID="_x0000_i1046" DrawAspect="Content" ObjectID="_1567840052" r:id="rId49"/>
              </w:object>
            </w:r>
          </w:p>
          <w:p w:rsidR="000872A9" w:rsidRDefault="000872A9"/>
          <w:p w:rsidR="00A75432" w:rsidRDefault="00A75432">
            <w:r>
              <w:t>Remember this is Q3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="009A18C0" w:rsidRPr="00444751">
              <w:rPr>
                <w:position w:val="-6"/>
              </w:rPr>
              <w:object w:dxaOrig="740" w:dyaOrig="279">
                <v:shape id="_x0000_i1047" type="#_x0000_t75" style="width:37.1pt;height:13.8pt" o:ole="">
                  <v:imagedata r:id="rId50" o:title=""/>
                </v:shape>
                <o:OLEObject Type="Embed" ProgID="Equation.DSMT4" ShapeID="_x0000_i1047" DrawAspect="Content" ObjectID="_1567840053" r:id="rId51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00" w:dyaOrig="279">
                <v:shape id="_x0000_i1048" type="#_x0000_t75" style="width:54.55pt;height:13.8pt" o:ole="">
                  <v:imagedata r:id="rId43" o:title=""/>
                </v:shape>
                <o:OLEObject Type="Embed" ProgID="Equation.DSMT4" ShapeID="_x0000_i1048" DrawAspect="Content" ObjectID="_1567840054" r:id="rId52"/>
              </w:object>
            </w:r>
          </w:p>
          <w:p w:rsidR="000872A9" w:rsidRDefault="000872A9"/>
          <w:p w:rsidR="00A75432" w:rsidRDefault="00A75432">
            <w:r>
              <w:t>Remember this is Q4 angle</w:t>
            </w:r>
          </w:p>
        </w:tc>
      </w:tr>
    </w:tbl>
    <w:p w:rsidR="00A75432" w:rsidRDefault="00A75432"/>
    <w:p w:rsidR="00155993" w:rsidRDefault="00155993"/>
    <w:p w:rsidR="00155993" w:rsidRDefault="00155993"/>
    <w:p w:rsidR="00155993" w:rsidRDefault="00155993">
      <w:bookmarkStart w:id="0" w:name="_GoBack"/>
      <w:bookmarkEnd w:id="0"/>
    </w:p>
    <w:p w:rsidR="00155993" w:rsidRDefault="00155993"/>
    <w:sectPr w:rsidR="00155993" w:rsidSect="00C470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A3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59B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93D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7B22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4E08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1B5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2769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2"/>
    <w:rsid w:val="00042FE2"/>
    <w:rsid w:val="000872A9"/>
    <w:rsid w:val="00101DB6"/>
    <w:rsid w:val="00155993"/>
    <w:rsid w:val="00444751"/>
    <w:rsid w:val="00772595"/>
    <w:rsid w:val="009A18C0"/>
    <w:rsid w:val="00A75432"/>
    <w:rsid w:val="00C470A2"/>
    <w:rsid w:val="00C9365D"/>
    <w:rsid w:val="00E45F3B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image" Target="media/image10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2</cp:revision>
  <cp:lastPrinted>2017-09-19T11:39:00Z</cp:lastPrinted>
  <dcterms:created xsi:type="dcterms:W3CDTF">2017-09-25T14:58:00Z</dcterms:created>
  <dcterms:modified xsi:type="dcterms:W3CDTF">2017-09-25T14:58:00Z</dcterms:modified>
</cp:coreProperties>
</file>